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8" w:type="dxa"/>
        <w:tblInd w:w="95" w:type="dxa"/>
        <w:tblLook w:val="0000"/>
      </w:tblPr>
      <w:tblGrid>
        <w:gridCol w:w="769"/>
        <w:gridCol w:w="1143"/>
        <w:gridCol w:w="4311"/>
        <w:gridCol w:w="990"/>
        <w:gridCol w:w="1392"/>
        <w:gridCol w:w="1493"/>
      </w:tblGrid>
      <w:tr w:rsidR="00D302CE">
        <w:trPr>
          <w:trHeight w:val="375"/>
        </w:trPr>
        <w:tc>
          <w:tcPr>
            <w:tcW w:w="10098" w:type="dxa"/>
            <w:gridSpan w:val="6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:rsidR="00D302CE" w:rsidRDefault="00C157A6" w:rsidP="00D302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-244475</wp:posOffset>
                  </wp:positionV>
                  <wp:extent cx="846455" cy="677545"/>
                  <wp:effectExtent l="19050" t="0" r="0" b="0"/>
                  <wp:wrapNone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8389E">
              <w:rPr>
                <w:rFonts w:ascii="Arial" w:hAnsi="Arial" w:cs="Arial"/>
                <w:b/>
                <w:bCs/>
              </w:rPr>
              <w:t>BDBL</w:t>
            </w:r>
            <w:r w:rsidR="00B848F0">
              <w:rPr>
                <w:rFonts w:ascii="Arial" w:hAnsi="Arial" w:cs="Arial"/>
                <w:b/>
                <w:bCs/>
              </w:rPr>
              <w:t xml:space="preserve"> Securities Limited</w:t>
            </w:r>
          </w:p>
          <w:p w:rsidR="00D302CE" w:rsidRPr="007248BB" w:rsidRDefault="007248BB" w:rsidP="007248BB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7248BB">
              <w:rPr>
                <w:rFonts w:ascii="Arial" w:hAnsi="Arial" w:cs="Arial"/>
                <w:b/>
                <w:bCs/>
                <w:sz w:val="16"/>
              </w:rPr>
              <w:t>TREC-</w:t>
            </w:r>
            <w:r w:rsidR="00C8389E">
              <w:rPr>
                <w:rFonts w:ascii="Arial" w:hAnsi="Arial" w:cs="Arial"/>
                <w:b/>
                <w:bCs/>
                <w:sz w:val="16"/>
              </w:rPr>
              <w:t xml:space="preserve"> DSE -020 and CSE- 078</w:t>
            </w:r>
          </w:p>
          <w:p w:rsidR="00D302CE" w:rsidRPr="00756F34" w:rsidRDefault="00CB4745" w:rsidP="00756F34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Office Copy</w:t>
            </w:r>
            <w:r w:rsidR="00D302C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502"/>
        </w:trPr>
        <w:tc>
          <w:tcPr>
            <w:tcW w:w="62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145D5" w:rsidRPr="003E56C2" w:rsidRDefault="002A7656" w:rsidP="003145D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492F">
              <w:rPr>
                <w:b/>
                <w:bCs/>
                <w:sz w:val="20"/>
                <w:szCs w:val="20"/>
              </w:rPr>
              <w:t xml:space="preserve">Name of Company: </w:t>
            </w:r>
            <w:r w:rsidR="00203384" w:rsidRPr="00203384">
              <w:rPr>
                <w:rFonts w:asciiTheme="minorHAnsi" w:hAnsiTheme="minorHAnsi" w:cstheme="minorHAnsi"/>
                <w:b/>
                <w:color w:val="000000"/>
                <w:sz w:val="23"/>
                <w:szCs w:val="23"/>
                <w:shd w:val="clear" w:color="auto" w:fill="FFFFFF"/>
              </w:rPr>
              <w:t>Queen South Textile Mills Ltd.</w:t>
            </w:r>
          </w:p>
          <w:p w:rsidR="002A7656" w:rsidRDefault="002A7656" w:rsidP="004349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Date:</w:t>
            </w:r>
            <w:r w:rsidR="004349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03384">
              <w:rPr>
                <w:rFonts w:ascii="Arial" w:hAnsi="Arial" w:cs="Arial"/>
                <w:b/>
                <w:bCs/>
                <w:sz w:val="20"/>
                <w:szCs w:val="20"/>
              </w:rPr>
              <w:t>07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3145D5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="00203384">
              <w:rPr>
                <w:rFonts w:ascii="Arial" w:hAnsi="Arial" w:cs="Arial"/>
                <w:b/>
                <w:bCs/>
                <w:sz w:val="20"/>
                <w:szCs w:val="20"/>
              </w:rPr>
              <w:t>1/2018</w:t>
            </w:r>
            <w:r w:rsidR="00F732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 </w:t>
            </w:r>
            <w:r w:rsidR="00203384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  <w:r w:rsidR="00222E18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203384">
              <w:rPr>
                <w:rFonts w:ascii="Arial" w:hAnsi="Arial" w:cs="Arial"/>
                <w:b/>
                <w:bCs/>
                <w:sz w:val="20"/>
                <w:szCs w:val="20"/>
              </w:rPr>
              <w:t>01/2018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97441A">
        <w:trPr>
          <w:trHeight w:val="250"/>
        </w:trPr>
        <w:tc>
          <w:tcPr>
            <w:tcW w:w="19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Contact Person:</w:t>
            </w:r>
          </w:p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Mob:</w:t>
            </w:r>
          </w:p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SL No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Code No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Pr="00483FF7" w:rsidRDefault="00E60B69" w:rsidP="00E60B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C8389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Share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Quty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Taka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A7656" w:rsidRPr="00483FF7" w:rsidRDefault="002A76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3FF7">
              <w:rPr>
                <w:rFonts w:ascii="Arial" w:hAnsi="Arial" w:cs="Arial"/>
                <w:b/>
                <w:sz w:val="20"/>
                <w:szCs w:val="20"/>
              </w:rPr>
              <w:t>Signature</w:t>
            </w:r>
          </w:p>
        </w:tc>
      </w:tr>
      <w:tr w:rsidR="002A7656" w:rsidTr="001F54BD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656" w:rsidRDefault="002A7656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92F" w:rsidRPr="0073481E" w:rsidRDefault="0073481E" w:rsidP="0043492F">
            <w:pPr>
              <w:jc w:val="center"/>
            </w:pPr>
            <w:r w:rsidRPr="0073481E"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656" w:rsidRDefault="002A7656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19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21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22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Pr="0043492F" w:rsidRDefault="0043492F" w:rsidP="001F54BD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97441A" w:rsidTr="006B5B5F">
        <w:trPr>
          <w:trHeight w:val="37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9744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441A" w:rsidRDefault="0097441A" w:rsidP="002A76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441A" w:rsidRDefault="0043492F" w:rsidP="001F54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73481E" w:rsidP="0097441A">
            <w:pPr>
              <w:jc w:val="center"/>
            </w:pPr>
            <w:r>
              <w:t>5000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441A" w:rsidRDefault="0097441A" w:rsidP="0097441A">
            <w:pPr>
              <w:jc w:val="center"/>
            </w:pPr>
          </w:p>
        </w:tc>
      </w:tr>
      <w:tr w:rsidR="00CD0778" w:rsidRPr="00CD0778" w:rsidTr="001F54BD">
        <w:trPr>
          <w:trHeight w:val="242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CD07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0778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778" w:rsidRPr="00CD0778" w:rsidRDefault="00CD0778" w:rsidP="001F54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A7656" w:rsidRDefault="00FA0C86">
      <w:pPr>
        <w:rPr>
          <w:sz w:val="26"/>
        </w:rPr>
      </w:pPr>
      <w:r>
        <w:rPr>
          <w:sz w:val="26"/>
        </w:rPr>
        <w:t>In w</w:t>
      </w:r>
      <w:r w:rsidR="00B9748D" w:rsidRPr="00B9748D">
        <w:rPr>
          <w:sz w:val="26"/>
        </w:rPr>
        <w:t>ords:</w:t>
      </w:r>
    </w:p>
    <w:p w:rsidR="00756F34" w:rsidRPr="00756F34" w:rsidRDefault="00756F34">
      <w:pPr>
        <w:rPr>
          <w:sz w:val="14"/>
        </w:rPr>
      </w:pPr>
    </w:p>
    <w:p w:rsidR="00756F34" w:rsidRPr="00756F34" w:rsidRDefault="00756F34">
      <w:pPr>
        <w:rPr>
          <w:b/>
        </w:rPr>
      </w:pPr>
      <w:r w:rsidRPr="00756F34">
        <w:rPr>
          <w:b/>
        </w:rPr>
        <w:t>Applicant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Authorized Signature:</w:t>
      </w:r>
    </w:p>
    <w:p w:rsidR="00B9748D" w:rsidRPr="00756F34" w:rsidRDefault="00500B8C">
      <w:pPr>
        <w:rPr>
          <w:sz w:val="16"/>
        </w:rPr>
      </w:pPr>
      <w:r w:rsidRPr="00500B8C">
        <w:rPr>
          <w:noProof/>
          <w:sz w:val="22"/>
        </w:rPr>
        <w:pict>
          <v:line id="_x0000_s1028" style="position:absolute;flip:y;z-index:251656704" from="-63pt,2.25pt" to="540pt,2.25pt"/>
        </w:pict>
      </w:r>
    </w:p>
    <w:p w:rsidR="00F029B0" w:rsidRPr="00D701E1" w:rsidRDefault="00C157A6" w:rsidP="006820C3">
      <w:pPr>
        <w:jc w:val="center"/>
        <w:rPr>
          <w:b/>
          <w:sz w:val="22"/>
        </w:rPr>
      </w:pPr>
      <w:r>
        <w:rPr>
          <w:b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898525</wp:posOffset>
            </wp:positionH>
            <wp:positionV relativeFrom="paragraph">
              <wp:posOffset>-6350</wp:posOffset>
            </wp:positionV>
            <wp:extent cx="567055" cy="381000"/>
            <wp:effectExtent l="19050" t="0" r="4445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389E">
        <w:rPr>
          <w:b/>
          <w:sz w:val="22"/>
        </w:rPr>
        <w:t>BDBL</w:t>
      </w:r>
      <w:r w:rsidR="000F70D6" w:rsidRPr="00D701E1">
        <w:rPr>
          <w:b/>
          <w:sz w:val="22"/>
        </w:rPr>
        <w:t xml:space="preserve"> Securities Limited</w:t>
      </w:r>
    </w:p>
    <w:p w:rsidR="004A000F" w:rsidRPr="007A02DE" w:rsidRDefault="000F70D6" w:rsidP="000F70D6">
      <w:pPr>
        <w:rPr>
          <w:sz w:val="22"/>
        </w:rPr>
      </w:pPr>
      <w:r w:rsidRPr="00280844">
        <w:rPr>
          <w:b/>
          <w:sz w:val="22"/>
        </w:rPr>
        <w:t>(</w:t>
      </w:r>
      <w:r w:rsidR="003A3EB8" w:rsidRPr="00280844">
        <w:rPr>
          <w:b/>
          <w:sz w:val="22"/>
        </w:rPr>
        <w:t>Client Copy</w:t>
      </w:r>
      <w:r w:rsidRPr="00280844">
        <w:rPr>
          <w:b/>
          <w:sz w:val="22"/>
        </w:rPr>
        <w:t>)</w:t>
      </w:r>
      <w:r w:rsidR="00A963D9" w:rsidRPr="007A02DE">
        <w:rPr>
          <w:sz w:val="22"/>
        </w:rPr>
        <w:t xml:space="preserve">      </w:t>
      </w:r>
      <w:r w:rsidR="007248BB">
        <w:rPr>
          <w:sz w:val="22"/>
        </w:rPr>
        <w:tab/>
      </w:r>
      <w:r w:rsidR="007248BB">
        <w:rPr>
          <w:sz w:val="22"/>
        </w:rPr>
        <w:tab/>
      </w:r>
      <w:r w:rsidR="00C8389E">
        <w:rPr>
          <w:sz w:val="22"/>
        </w:rPr>
        <w:t xml:space="preserve">        </w:t>
      </w:r>
      <w:r w:rsidR="007248BB">
        <w:rPr>
          <w:b/>
          <w:sz w:val="22"/>
        </w:rPr>
        <w:t>TREC</w:t>
      </w:r>
      <w:r w:rsidR="007248BB" w:rsidRPr="007248BB">
        <w:rPr>
          <w:b/>
          <w:sz w:val="22"/>
        </w:rPr>
        <w:t>-</w:t>
      </w:r>
      <w:r w:rsidR="00C8389E">
        <w:rPr>
          <w:b/>
          <w:sz w:val="22"/>
        </w:rPr>
        <w:t xml:space="preserve"> DSE- </w:t>
      </w:r>
      <w:r w:rsidR="007248BB" w:rsidRPr="007248BB">
        <w:rPr>
          <w:b/>
          <w:sz w:val="22"/>
        </w:rPr>
        <w:t>0</w:t>
      </w:r>
      <w:r w:rsidR="00C8389E">
        <w:rPr>
          <w:b/>
          <w:sz w:val="22"/>
        </w:rPr>
        <w:t xml:space="preserve">20 and CSE-078  </w:t>
      </w:r>
      <w:r w:rsidR="007248BB">
        <w:rPr>
          <w:sz w:val="22"/>
        </w:rPr>
        <w:t xml:space="preserve">               </w:t>
      </w:r>
      <w:r w:rsidR="007248BB">
        <w:rPr>
          <w:sz w:val="22"/>
        </w:rPr>
        <w:tab/>
      </w:r>
      <w:r w:rsidR="007248BB">
        <w:rPr>
          <w:sz w:val="22"/>
        </w:rPr>
        <w:tab/>
        <w:t xml:space="preserve">          </w:t>
      </w:r>
      <w:r w:rsidRPr="007A02DE">
        <w:rPr>
          <w:sz w:val="22"/>
        </w:rPr>
        <w:t xml:space="preserve"> </w:t>
      </w:r>
      <w:r w:rsidR="00A963D9" w:rsidRPr="007A02DE">
        <w:rPr>
          <w:sz w:val="22"/>
        </w:rPr>
        <w:t>Date:</w:t>
      </w:r>
    </w:p>
    <w:p w:rsidR="00665E5C" w:rsidRPr="00756F34" w:rsidRDefault="00665E5C" w:rsidP="003A3EB8">
      <w:pPr>
        <w:jc w:val="center"/>
        <w:rPr>
          <w:sz w:val="14"/>
        </w:rPr>
      </w:pP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Name of the Security…………………………………Total Amount Received……………………</w:t>
      </w:r>
      <w:r w:rsidR="006820C3" w:rsidRPr="009875CA">
        <w:rPr>
          <w:sz w:val="20"/>
          <w:szCs w:val="20"/>
        </w:rPr>
        <w:t>…………..</w:t>
      </w:r>
    </w:p>
    <w:p w:rsidR="002A7656" w:rsidRPr="009875CA" w:rsidRDefault="00FA0C8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In w</w:t>
      </w:r>
      <w:r w:rsidR="002A7656" w:rsidRPr="009875CA">
        <w:rPr>
          <w:sz w:val="20"/>
          <w:szCs w:val="20"/>
        </w:rPr>
        <w:t>ords……………………………………………………………………………………………</w:t>
      </w:r>
      <w:r w:rsidR="006820C3" w:rsidRPr="009875CA">
        <w:rPr>
          <w:sz w:val="20"/>
          <w:szCs w:val="20"/>
        </w:rPr>
        <w:t>……………</w:t>
      </w:r>
    </w:p>
    <w:p w:rsidR="002A7656" w:rsidRPr="009875CA" w:rsidRDefault="002A7656" w:rsidP="00665E5C">
      <w:pPr>
        <w:spacing w:line="360" w:lineRule="auto"/>
        <w:rPr>
          <w:sz w:val="20"/>
          <w:szCs w:val="20"/>
        </w:rPr>
      </w:pPr>
      <w:r w:rsidRPr="009875CA">
        <w:rPr>
          <w:sz w:val="20"/>
          <w:szCs w:val="20"/>
        </w:rPr>
        <w:t>No of Application…………</w:t>
      </w:r>
      <w:r w:rsidR="006820C3" w:rsidRPr="009875CA">
        <w:rPr>
          <w:sz w:val="20"/>
          <w:szCs w:val="20"/>
        </w:rPr>
        <w:t>Cust</w:t>
      </w:r>
      <w:r w:rsidR="009875CA">
        <w:rPr>
          <w:sz w:val="20"/>
          <w:szCs w:val="20"/>
        </w:rPr>
        <w:t>o</w:t>
      </w:r>
      <w:r w:rsidR="006820C3" w:rsidRPr="009875CA">
        <w:rPr>
          <w:sz w:val="20"/>
          <w:szCs w:val="20"/>
        </w:rPr>
        <w:t>mer IDs:…</w:t>
      </w:r>
      <w:r w:rsidR="009875CA" w:rsidRPr="009875CA">
        <w:rPr>
          <w:sz w:val="20"/>
          <w:szCs w:val="20"/>
        </w:rPr>
        <w:t xml:space="preserve"> </w:t>
      </w:r>
      <w:r w:rsidR="006820C3" w:rsidRPr="009875CA">
        <w:rPr>
          <w:sz w:val="20"/>
          <w:szCs w:val="20"/>
        </w:rPr>
        <w:t>…………………………………………………………………</w:t>
      </w:r>
    </w:p>
    <w:p w:rsidR="006820C3" w:rsidRPr="006820C3" w:rsidRDefault="006820C3" w:rsidP="00665E5C">
      <w:pPr>
        <w:spacing w:line="360" w:lineRule="auto"/>
        <w:rPr>
          <w:sz w:val="14"/>
        </w:rPr>
      </w:pPr>
    </w:p>
    <w:p w:rsidR="002A7656" w:rsidRPr="005F2803" w:rsidRDefault="00B16521" w:rsidP="00665E5C">
      <w:pPr>
        <w:spacing w:line="360" w:lineRule="auto"/>
        <w:rPr>
          <w:b/>
          <w:sz w:val="22"/>
        </w:rPr>
      </w:pPr>
      <w:r w:rsidRPr="005F2803">
        <w:rPr>
          <w:b/>
          <w:sz w:val="22"/>
        </w:rPr>
        <w:t>Rec</w:t>
      </w:r>
      <w:r w:rsidR="002A7656" w:rsidRPr="005F2803">
        <w:rPr>
          <w:b/>
          <w:sz w:val="22"/>
        </w:rPr>
        <w:t>eived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Checked by:</w:t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</w:r>
      <w:r w:rsidR="002A7656" w:rsidRPr="005F2803">
        <w:rPr>
          <w:b/>
          <w:sz w:val="22"/>
        </w:rPr>
        <w:tab/>
        <w:t>Verified by:</w:t>
      </w:r>
    </w:p>
    <w:sectPr w:rsidR="002A7656" w:rsidRPr="005F2803" w:rsidSect="008C19AF">
      <w:pgSz w:w="11909" w:h="16834" w:code="9"/>
      <w:pgMar w:top="720" w:right="1152" w:bottom="288" w:left="1152" w:header="720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stylePaneFormatFilter w:val="3F01"/>
  <w:defaultTabStop w:val="720"/>
  <w:characterSpacingControl w:val="doNotCompress"/>
  <w:compat/>
  <w:rsids>
    <w:rsidRoot w:val="00303E70"/>
    <w:rsid w:val="000114F8"/>
    <w:rsid w:val="00025D7F"/>
    <w:rsid w:val="0007402A"/>
    <w:rsid w:val="00074328"/>
    <w:rsid w:val="000B37E4"/>
    <w:rsid w:val="000E3589"/>
    <w:rsid w:val="000F57B8"/>
    <w:rsid w:val="000F70D6"/>
    <w:rsid w:val="00173CF4"/>
    <w:rsid w:val="001A7642"/>
    <w:rsid w:val="001F54BD"/>
    <w:rsid w:val="00203384"/>
    <w:rsid w:val="002213F7"/>
    <w:rsid w:val="00222E18"/>
    <w:rsid w:val="00236ED8"/>
    <w:rsid w:val="00280844"/>
    <w:rsid w:val="002944BC"/>
    <w:rsid w:val="002A7656"/>
    <w:rsid w:val="00303E70"/>
    <w:rsid w:val="003145D5"/>
    <w:rsid w:val="00356B5E"/>
    <w:rsid w:val="00384E77"/>
    <w:rsid w:val="003A3EB8"/>
    <w:rsid w:val="003E56C2"/>
    <w:rsid w:val="0043492F"/>
    <w:rsid w:val="00483FF7"/>
    <w:rsid w:val="004A000F"/>
    <w:rsid w:val="004A3429"/>
    <w:rsid w:val="00500B8C"/>
    <w:rsid w:val="00504F23"/>
    <w:rsid w:val="005B4D10"/>
    <w:rsid w:val="005C4A6B"/>
    <w:rsid w:val="005E1262"/>
    <w:rsid w:val="005F2803"/>
    <w:rsid w:val="00665E5C"/>
    <w:rsid w:val="006820C3"/>
    <w:rsid w:val="00687FE1"/>
    <w:rsid w:val="006B5B5F"/>
    <w:rsid w:val="007248BB"/>
    <w:rsid w:val="0073481E"/>
    <w:rsid w:val="00756F34"/>
    <w:rsid w:val="007A02DE"/>
    <w:rsid w:val="007C6D6F"/>
    <w:rsid w:val="007D6C8D"/>
    <w:rsid w:val="007F16DC"/>
    <w:rsid w:val="008C19AF"/>
    <w:rsid w:val="00906BF0"/>
    <w:rsid w:val="009611A8"/>
    <w:rsid w:val="0097441A"/>
    <w:rsid w:val="009875CA"/>
    <w:rsid w:val="009A61EC"/>
    <w:rsid w:val="00A02D23"/>
    <w:rsid w:val="00A25DC8"/>
    <w:rsid w:val="00A37437"/>
    <w:rsid w:val="00A62AA7"/>
    <w:rsid w:val="00A963D9"/>
    <w:rsid w:val="00AB19C8"/>
    <w:rsid w:val="00B16521"/>
    <w:rsid w:val="00B41C6F"/>
    <w:rsid w:val="00B706CD"/>
    <w:rsid w:val="00B848F0"/>
    <w:rsid w:val="00B9748D"/>
    <w:rsid w:val="00C157A6"/>
    <w:rsid w:val="00C8389E"/>
    <w:rsid w:val="00CB4745"/>
    <w:rsid w:val="00CD0778"/>
    <w:rsid w:val="00CD63CC"/>
    <w:rsid w:val="00D302CE"/>
    <w:rsid w:val="00D701E1"/>
    <w:rsid w:val="00D84E26"/>
    <w:rsid w:val="00DA75CE"/>
    <w:rsid w:val="00DB3061"/>
    <w:rsid w:val="00DF4EB5"/>
    <w:rsid w:val="00E12157"/>
    <w:rsid w:val="00E60B69"/>
    <w:rsid w:val="00F029B0"/>
    <w:rsid w:val="00F5538B"/>
    <w:rsid w:val="00F732E7"/>
    <w:rsid w:val="00F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6D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6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Commerce Bank Securities &amp; Investment Ltd</vt:lpstr>
    </vt:vector>
  </TitlesOfParts>
  <Company>CBSIL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Commerce Bank Securities &amp; Investment Ltd</dc:title>
  <dc:creator>AR</dc:creator>
  <cp:lastModifiedBy>Windows User</cp:lastModifiedBy>
  <cp:revision>4</cp:revision>
  <cp:lastPrinted>2015-11-09T10:44:00Z</cp:lastPrinted>
  <dcterms:created xsi:type="dcterms:W3CDTF">2018-01-04T09:24:00Z</dcterms:created>
  <dcterms:modified xsi:type="dcterms:W3CDTF">2018-01-04T09:39:00Z</dcterms:modified>
</cp:coreProperties>
</file>